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F003" w14:textId="77777777" w:rsidR="00AE415D" w:rsidRPr="000430DA" w:rsidRDefault="00D75892">
      <w:pPr>
        <w:pStyle w:val="Nagwek1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color w:val="auto"/>
          <w:sz w:val="24"/>
          <w:szCs w:val="24"/>
          <w:lang w:val="pl-PL"/>
        </w:rPr>
        <w:t>Zdrowe Odżywianie: Praktyczne porady, aby czuć się dobrze.</w:t>
      </w:r>
    </w:p>
    <w:p w14:paraId="6FCD1F5E" w14:textId="77777777" w:rsidR="00DC527A" w:rsidRPr="000430DA" w:rsidRDefault="00DC527A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9D90878" w14:textId="6CC4192C" w:rsidR="00962BA3" w:rsidRDefault="00DC527A" w:rsidP="00043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>Zdrowe odżywianie to nie tylko l</w:t>
      </w:r>
      <w:r w:rsidR="00962BA3"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iczenie kalorii czy </w:t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różne wyrzeczenia </w:t>
      </w:r>
      <w:r w:rsidR="00962BA3" w:rsidRPr="000430DA">
        <w:rPr>
          <w:rFonts w:ascii="Times New Roman" w:hAnsi="Times New Roman" w:cs="Times New Roman"/>
          <w:sz w:val="24"/>
          <w:szCs w:val="24"/>
          <w:lang w:val="pl-PL"/>
        </w:rPr>
        <w:t>wyrzeczeń –</w:t>
      </w:r>
      <w:r w:rsidR="000430DA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</w:t>
      </w:r>
      <w:r w:rsidR="00962BA3"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to</w:t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również</w:t>
      </w:r>
      <w:r w:rsidR="00962BA3"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świadomy wybór produktów, które realnie wpływają na to, jak myślimy, działamy i jak bardzo chce nam się żyć. W tym artykule </w:t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opisujemy, </w:t>
      </w:r>
      <w:r w:rsidR="00962BA3"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jak w prosty sposób zmienić </w:t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swoje </w:t>
      </w:r>
      <w:r w:rsidR="00962BA3"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nawyki żywieniowe, by odzyskać witalność bez rezygnowania z ulubionych smaków. </w:t>
      </w:r>
    </w:p>
    <w:p w14:paraId="63A3AECE" w14:textId="77777777" w:rsidR="000430DA" w:rsidRPr="000430DA" w:rsidRDefault="000430DA" w:rsidP="00043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Często szukamy przyczyn swojego zmęczenia w braku snu czy nadmiarze pracy, zapominając, że nasze ciało to przede wszystkim precyzyjna maszyna, która potrzebuje odpowiedniego paliwa. </w:t>
      </w:r>
    </w:p>
    <w:p w14:paraId="62EAB1AD" w14:textId="6C50D41D" w:rsidR="00962BA3" w:rsidRPr="000430DA" w:rsidRDefault="00962BA3" w:rsidP="00043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Zdrowe odżywianie to nie lista zakazów, ale styl życia, który dostarcza organizmowi paliwa najwyższej jakości. </w:t>
      </w:r>
    </w:p>
    <w:p w14:paraId="279965CD" w14:textId="77777777" w:rsidR="00DC527A" w:rsidRPr="000430DA" w:rsidRDefault="00DC527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A3DA006" w14:textId="6609F8C4" w:rsidR="00AE415D" w:rsidRPr="000430DA" w:rsidRDefault="00D75892" w:rsidP="00DC52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Talerz Zdrowego Żywienia zamiast Piramidy </w:t>
      </w:r>
    </w:p>
    <w:p w14:paraId="02BB953E" w14:textId="165477C2" w:rsidR="00AE415D" w:rsidRPr="000430DA" w:rsidRDefault="00D75892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Według najnowszych wytycznych Narodowego Centrum Edukacji Żywieniowej, Twój idealny talerz powinien dzielić się na trzy części: </w:t>
      </w:r>
    </w:p>
    <w:p w14:paraId="715922F8" w14:textId="6FE826A6" w:rsidR="00AE415D" w:rsidRPr="000430DA" w:rsidRDefault="00962BA3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- 50 % warzywa i owoce: To one powinny dominować. Im więcej kolorów, tym szersze </w:t>
      </w:r>
    </w:p>
    <w:p w14:paraId="039F6DD3" w14:textId="77777777" w:rsidR="00AE415D" w:rsidRPr="000430DA" w:rsidRDefault="00D75892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spektrum witamin i przeciwutleniaczy dostarczasz. </w:t>
      </w:r>
    </w:p>
    <w:p w14:paraId="1644E716" w14:textId="607D66AF" w:rsidR="00AE415D" w:rsidRPr="000430DA" w:rsidRDefault="00962BA3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- 25 % produkty zbożowe pełnoziarniste: kasze (gryczana, pęczak), ryż brązowy, makaron </w:t>
      </w:r>
    </w:p>
    <w:p w14:paraId="6C61E9A4" w14:textId="77777777" w:rsidR="00AE415D" w:rsidRPr="000430DA" w:rsidRDefault="00D75892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pełnoziarnisty i pieczywo żytnie. Dają energię na długo dzięki błonnikowi. </w:t>
      </w:r>
    </w:p>
    <w:p w14:paraId="4351B05F" w14:textId="5858B1EA" w:rsidR="00AE415D" w:rsidRPr="000430DA" w:rsidRDefault="00962BA3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- 25 % dobre źródła białka: ryby, rośliny strączkowe (soczewica, ciecierzyca), chudy drób, jaja  oraz orzechy. </w:t>
      </w:r>
    </w:p>
    <w:p w14:paraId="71F84280" w14:textId="172B3795" w:rsidR="00AE415D" w:rsidRPr="000430DA" w:rsidRDefault="00D75892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430DA">
        <w:rPr>
          <w:rFonts w:ascii="Times New Roman" w:hAnsi="Times New Roman" w:cs="Times New Roman"/>
          <w:color w:val="EE0000"/>
          <w:sz w:val="24"/>
          <w:szCs w:val="24"/>
          <w:lang w:val="pl-PL"/>
        </w:rPr>
        <w:t xml:space="preserve">https://ncez.pzh.gov.pl/abc-zywienia/talerz-zdrowego-zywienia/ </w:t>
      </w:r>
    </w:p>
    <w:p w14:paraId="55531099" w14:textId="77777777" w:rsidR="00DC527A" w:rsidRPr="000430DA" w:rsidRDefault="00D75892" w:rsidP="00DC52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0DC27B" w14:textId="77777777" w:rsidR="00DC527A" w:rsidRPr="000430DA" w:rsidRDefault="00DC527A" w:rsidP="00DC527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0CEBE8E" w14:textId="77777777" w:rsidR="00DC527A" w:rsidRPr="000430DA" w:rsidRDefault="00DC527A" w:rsidP="00DC527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1CB06B1" w14:textId="77777777" w:rsidR="00DC527A" w:rsidRPr="000430DA" w:rsidRDefault="00DC527A" w:rsidP="00DC527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F7CBD11" w14:textId="77777777" w:rsidR="00DC527A" w:rsidRPr="000430DA" w:rsidRDefault="00DC527A" w:rsidP="00DC527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8380CAE" w14:textId="77777777" w:rsidR="00DC527A" w:rsidRPr="000430DA" w:rsidRDefault="00DC527A" w:rsidP="00DC527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B6A0025" w14:textId="194B6261" w:rsidR="00AE415D" w:rsidRPr="000430DA" w:rsidRDefault="00D75892" w:rsidP="00DC527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ograniczenia: </w:t>
      </w:r>
    </w:p>
    <w:p w14:paraId="6C94541F" w14:textId="272672F1" w:rsidR="00AE415D" w:rsidRPr="000430DA" w:rsidRDefault="00962BA3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Sól:  nadmiar prowadzi do nadciśnienia. Światowa Organizacja Zdrowia (WHO) zaleca,  </w:t>
      </w:r>
    </w:p>
    <w:p w14:paraId="116C0A72" w14:textId="77777777" w:rsidR="00AE415D" w:rsidRPr="000430DA" w:rsidRDefault="00D75892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aby osoby dorosłe spożywały maksymalnie 5 gramów soli dziennie. Doprawiaj ziołami – </w:t>
      </w:r>
    </w:p>
    <w:p w14:paraId="78D98184" w14:textId="77777777" w:rsidR="00AE415D" w:rsidRPr="000430DA" w:rsidRDefault="00D75892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bazylią, oregano czy lubczykiem. </w:t>
      </w:r>
    </w:p>
    <w:p w14:paraId="4B4A9771" w14:textId="16540430" w:rsidR="00AE415D" w:rsidRPr="000430DA" w:rsidRDefault="00962BA3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Cukier: główne źródło "pustych kalorii". Zamień słodzone napoje na wodę z cytryną lub </w:t>
      </w:r>
    </w:p>
    <w:p w14:paraId="07A0B8E0" w14:textId="77777777" w:rsidR="00AE415D" w:rsidRPr="000430DA" w:rsidRDefault="00D75892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miętą a słodkie przekąski na świeże owoce. </w:t>
      </w:r>
    </w:p>
    <w:p w14:paraId="3BE10F4A" w14:textId="64ABC7F3" w:rsidR="00AE415D" w:rsidRPr="000430DA" w:rsidRDefault="00962BA3" w:rsidP="00DC5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 Tłuszcze Trans: Znajdziesz je w gotowych ciastkach i produktach typu fast-food. To one </w:t>
      </w:r>
    </w:p>
    <w:p w14:paraId="44146046" w14:textId="77777777" w:rsidR="00AE415D" w:rsidRPr="000430DA" w:rsidRDefault="00D75892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najbardziej obciążają układ sercowo-naczyniowy. </w:t>
      </w:r>
    </w:p>
    <w:p w14:paraId="45D105C7" w14:textId="77777777" w:rsidR="00962BA3" w:rsidRPr="000430DA" w:rsidRDefault="00962BA3" w:rsidP="00962B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CBE47D4" w14:textId="6D8FEF02" w:rsidR="00AE415D" w:rsidRPr="000430DA" w:rsidRDefault="00D75892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Nawodnienie </w:t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– Fundament Przemiany Materii </w:t>
      </w:r>
    </w:p>
    <w:p w14:paraId="5E404CE2" w14:textId="09145F12" w:rsidR="00AE415D" w:rsidRPr="000430DA" w:rsidRDefault="00D75892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Twoje ciało to w 60-70% woda. Nawet lekkie odwodnienie powoduje spadek koncentracji i uczucie zmęczenia. Pij minimum 30 ml wody na każdy kilogram masy ciała. </w:t>
      </w:r>
    </w:p>
    <w:p w14:paraId="63D274C2" w14:textId="77777777" w:rsidR="00AE415D" w:rsidRPr="000430DA" w:rsidRDefault="00D7589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BD61D95" w14:textId="11D2499E" w:rsidR="00AE415D" w:rsidRPr="000430DA" w:rsidRDefault="00D75892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Zasada 80/20:</w:t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2104"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62BA3" w:rsidRPr="000430DA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lucz do Zdrowej Głowy </w:t>
      </w:r>
    </w:p>
    <w:p w14:paraId="00398E36" w14:textId="77777777" w:rsidR="00AE415D" w:rsidRPr="000430DA" w:rsidRDefault="00D75892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Zdrowe odżywianie nie może być więzieniem. Wielu dietetyków zaleca model 80/20: </w:t>
      </w:r>
    </w:p>
    <w:p w14:paraId="2A5CC021" w14:textId="77777777" w:rsidR="000430DA" w:rsidRDefault="00962BA3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- 80 % Twojego jadłospisu to produkty gęste odżywczo, zdrowe i nieprzetworzone. </w:t>
      </w:r>
    </w:p>
    <w:p w14:paraId="24A14913" w14:textId="1621D107" w:rsidR="00AE415D" w:rsidRPr="000430DA" w:rsidRDefault="00962BA3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- 20 % to miejsce na małe przyjemności – kawałek pizzy czy ulubione ciasto. Takie podejście </w:t>
      </w:r>
    </w:p>
    <w:p w14:paraId="5A7D2E86" w14:textId="77777777" w:rsidR="00AE415D" w:rsidRPr="000430DA" w:rsidRDefault="00D75892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zapobiega napadom objadania się i pozwala wytrwać w zdrowych nawykach latami. </w:t>
      </w:r>
    </w:p>
    <w:p w14:paraId="0F6EB59B" w14:textId="77777777" w:rsidR="00AE415D" w:rsidRPr="000430DA" w:rsidRDefault="00D75892" w:rsidP="00962B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Jedz Uważnie </w:t>
      </w:r>
    </w:p>
    <w:p w14:paraId="321B395F" w14:textId="0DC15723" w:rsidR="00AE415D" w:rsidRPr="000430DA" w:rsidRDefault="00D75892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Nie jedz przed telewizorem ani z telefonem w ręku. Mózg potrzebuje około 20 minut, aby odebrać sygnał o sytości. Celebrując posiłek, zjesz mniej i lepiej strawisz to, co masz na talerzu. </w:t>
      </w:r>
    </w:p>
    <w:p w14:paraId="5974C86D" w14:textId="77777777" w:rsidR="00AE415D" w:rsidRPr="000430DA" w:rsidRDefault="00D75892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0895184F" w14:textId="77777777" w:rsidR="00A12104" w:rsidRDefault="00A12104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974871F" w14:textId="77777777" w:rsidR="000430DA" w:rsidRPr="000430DA" w:rsidRDefault="000430D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039F269" w14:textId="19D4823D" w:rsidR="00AE415D" w:rsidRPr="000430DA" w:rsidRDefault="00D75892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Podsumowanie  </w:t>
      </w:r>
    </w:p>
    <w:p w14:paraId="59F9D1A0" w14:textId="1421B6B1" w:rsidR="00AE415D" w:rsidRPr="000430DA" w:rsidRDefault="00D75892" w:rsidP="00962BA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Zdrowe odżywianie to inwestycja, która zwraca się w postaci lepszej odporności, promiennej cery  i stabilnej energii przez cały dzień. Nie musisz zmieniać wszystkiego naraz – zacznij od dorzucenia jednej porcji warzyw do każdego posiłku i pilnuj nawodnienia. Są to małe kroki, które przybliżą  Cię do utrzymania zdrowych nawyków. </w:t>
      </w:r>
    </w:p>
    <w:p w14:paraId="461DE5D2" w14:textId="3F71F50A" w:rsidR="00962BA3" w:rsidRPr="000430DA" w:rsidRDefault="00962BA3" w:rsidP="00A12104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Talerz Zdrowego Żywienia zamiast Piramidy </w:t>
      </w:r>
    </w:p>
    <w:p w14:paraId="5FEBC84E" w14:textId="0633B8D0" w:rsidR="00AE415D" w:rsidRPr="000430DA" w:rsidRDefault="007762F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45B997" wp14:editId="35B863D3">
            <wp:extent cx="5486400" cy="3831590"/>
            <wp:effectExtent l="0" t="0" r="0" b="0"/>
            <wp:docPr id="4690575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7048BA" w14:textId="77777777" w:rsidR="00AE415D" w:rsidRPr="000430DA" w:rsidRDefault="00D75892" w:rsidP="00A121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CB857AB" w14:textId="4342BC13" w:rsidR="00962BA3" w:rsidRPr="000430DA" w:rsidRDefault="00D75892" w:rsidP="00A1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Źródła: </w:t>
      </w:r>
    </w:p>
    <w:p w14:paraId="225042C1" w14:textId="77777777" w:rsidR="00962BA3" w:rsidRPr="000430DA" w:rsidRDefault="00962BA3" w:rsidP="00A1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Narodowe Centrum Edukacji Żywieniowej (NCEZ) – to najważniejsze polskie źródło, prowadzone przez NIZP PZH-PIB. Znajdziesz tam oficjalny Talerz Zdrowego Żywienia, który zastąpił dawną piramidę. </w:t>
      </w:r>
    </w:p>
    <w:p w14:paraId="7D23D246" w14:textId="188B5128" w:rsidR="00AE415D" w:rsidRPr="000430DA" w:rsidRDefault="00962BA3" w:rsidP="00A1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Światowa Organizacja Zdrowia (WHO) – udostępnia wytyczne dotyczące limitów spożycia soli i cukru. Sprawdź ich oficjalne rekomendacje </w:t>
      </w:r>
    </w:p>
    <w:p w14:paraId="27417E66" w14:textId="77777777" w:rsidR="00962BA3" w:rsidRPr="000430DA" w:rsidRDefault="00D75892" w:rsidP="00A1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>dietetyczne dla osób dorosłych.</w:t>
      </w:r>
    </w:p>
    <w:p w14:paraId="676F66A1" w14:textId="77777777" w:rsidR="00962BA3" w:rsidRPr="000430DA" w:rsidRDefault="00D75892" w:rsidP="00A1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62BA3" w:rsidRPr="000430DA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Harvard T.H. Chan School of Public </w:t>
      </w:r>
      <w:proofErr w:type="spellStart"/>
      <w:r w:rsidRPr="000430DA">
        <w:rPr>
          <w:rFonts w:ascii="Times New Roman" w:hAnsi="Times New Roman" w:cs="Times New Roman"/>
          <w:sz w:val="24"/>
          <w:szCs w:val="24"/>
          <w:lang w:val="pl-PL"/>
        </w:rPr>
        <w:t>Health</w:t>
      </w:r>
      <w:proofErr w:type="spellEnd"/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– twórcy koncepcji "</w:t>
      </w:r>
      <w:proofErr w:type="spellStart"/>
      <w:r w:rsidRPr="000430DA">
        <w:rPr>
          <w:rFonts w:ascii="Times New Roman" w:hAnsi="Times New Roman" w:cs="Times New Roman"/>
          <w:sz w:val="24"/>
          <w:szCs w:val="24"/>
          <w:lang w:val="pl-PL"/>
        </w:rPr>
        <w:t>Healthy</w:t>
      </w:r>
      <w:proofErr w:type="spellEnd"/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0430DA">
        <w:rPr>
          <w:rFonts w:ascii="Times New Roman" w:hAnsi="Times New Roman" w:cs="Times New Roman"/>
          <w:sz w:val="24"/>
          <w:szCs w:val="24"/>
          <w:lang w:val="pl-PL"/>
        </w:rPr>
        <w:t>Eating</w:t>
      </w:r>
      <w:proofErr w:type="spellEnd"/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0430DA">
        <w:rPr>
          <w:rFonts w:ascii="Times New Roman" w:hAnsi="Times New Roman" w:cs="Times New Roman"/>
          <w:sz w:val="24"/>
          <w:szCs w:val="24"/>
          <w:lang w:val="pl-PL"/>
        </w:rPr>
        <w:t>Plate</w:t>
      </w:r>
      <w:proofErr w:type="spellEnd"/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". Ich portal The </w:t>
      </w:r>
      <w:proofErr w:type="spellStart"/>
      <w:r w:rsidRPr="000430DA">
        <w:rPr>
          <w:rFonts w:ascii="Times New Roman" w:hAnsi="Times New Roman" w:cs="Times New Roman"/>
          <w:sz w:val="24"/>
          <w:szCs w:val="24"/>
          <w:lang w:val="pl-PL"/>
        </w:rPr>
        <w:t>Nutrition</w:t>
      </w:r>
      <w:proofErr w:type="spellEnd"/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Source to kopalnia wiedzy o badaniach nad białkiem, tłuszczami i węglowodanami. </w:t>
      </w:r>
    </w:p>
    <w:p w14:paraId="1B476F6A" w14:textId="046D0BCF" w:rsidR="00AE415D" w:rsidRPr="000430DA" w:rsidRDefault="00962BA3" w:rsidP="00A12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- Ministerstwo Zdrowia / Serwis Pacjent – praktyczne poradniki dotyczące czytania etykiet i unikania produktów </w:t>
      </w:r>
      <w:proofErr w:type="spellStart"/>
      <w:r w:rsidRPr="000430DA">
        <w:rPr>
          <w:rFonts w:ascii="Times New Roman" w:hAnsi="Times New Roman" w:cs="Times New Roman"/>
          <w:sz w:val="24"/>
          <w:szCs w:val="24"/>
          <w:lang w:val="pl-PL"/>
        </w:rPr>
        <w:t>wysokoprzetworzonych</w:t>
      </w:r>
      <w:proofErr w:type="spellEnd"/>
      <w:r w:rsidRPr="000430DA">
        <w:rPr>
          <w:rFonts w:ascii="Times New Roman" w:hAnsi="Times New Roman" w:cs="Times New Roman"/>
          <w:sz w:val="24"/>
          <w:szCs w:val="24"/>
          <w:lang w:val="pl-PL"/>
        </w:rPr>
        <w:t xml:space="preserve">  znajdziesz na stronie Pacjent.gov.pl. </w:t>
      </w:r>
    </w:p>
    <w:sectPr w:rsidR="00AE415D" w:rsidRPr="000430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5086723">
    <w:abstractNumId w:val="8"/>
  </w:num>
  <w:num w:numId="2" w16cid:durableId="1458177559">
    <w:abstractNumId w:val="6"/>
  </w:num>
  <w:num w:numId="3" w16cid:durableId="705327683">
    <w:abstractNumId w:val="5"/>
  </w:num>
  <w:num w:numId="4" w16cid:durableId="512306613">
    <w:abstractNumId w:val="4"/>
  </w:num>
  <w:num w:numId="5" w16cid:durableId="1545405583">
    <w:abstractNumId w:val="7"/>
  </w:num>
  <w:num w:numId="6" w16cid:durableId="665473663">
    <w:abstractNumId w:val="3"/>
  </w:num>
  <w:num w:numId="7" w16cid:durableId="2006124700">
    <w:abstractNumId w:val="2"/>
  </w:num>
  <w:num w:numId="8" w16cid:durableId="1474979557">
    <w:abstractNumId w:val="1"/>
  </w:num>
  <w:num w:numId="9" w16cid:durableId="23497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0DA"/>
    <w:rsid w:val="0006063C"/>
    <w:rsid w:val="0015074B"/>
    <w:rsid w:val="001C3774"/>
    <w:rsid w:val="0029639D"/>
    <w:rsid w:val="00326F90"/>
    <w:rsid w:val="004830EE"/>
    <w:rsid w:val="004D545F"/>
    <w:rsid w:val="005C6C8B"/>
    <w:rsid w:val="007762F8"/>
    <w:rsid w:val="008D3AEC"/>
    <w:rsid w:val="00962BA3"/>
    <w:rsid w:val="009875C6"/>
    <w:rsid w:val="00A12104"/>
    <w:rsid w:val="00AA1D8D"/>
    <w:rsid w:val="00AE415D"/>
    <w:rsid w:val="00B47730"/>
    <w:rsid w:val="00CB0664"/>
    <w:rsid w:val="00D75892"/>
    <w:rsid w:val="00DC52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DB0AC"/>
  <w14:defaultImageDpi w14:val="300"/>
  <w15:docId w15:val="{E47B422A-27B6-46AD-9357-CF116DD7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541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Koc</cp:lastModifiedBy>
  <cp:revision>8</cp:revision>
  <dcterms:created xsi:type="dcterms:W3CDTF">2026-06-30T15:53:00Z</dcterms:created>
  <dcterms:modified xsi:type="dcterms:W3CDTF">2026-07-03T13:56:00Z</dcterms:modified>
  <cp:category/>
</cp:coreProperties>
</file>